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D3" w:rsidRPr="007505D3" w:rsidRDefault="007505D3" w:rsidP="002D2233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Abteilungen</w:t>
      </w:r>
      <w:r w:rsidR="004D49C1">
        <w:rPr>
          <w:b/>
          <w:sz w:val="24"/>
          <w:szCs w:val="24"/>
        </w:rPr>
        <w:t>/ Kurse</w:t>
      </w:r>
      <w:r>
        <w:rPr>
          <w:b/>
          <w:sz w:val="24"/>
          <w:szCs w:val="24"/>
        </w:rPr>
        <w:t xml:space="preserve"> und </w:t>
      </w:r>
      <w:r w:rsidR="008F47D8">
        <w:rPr>
          <w:b/>
          <w:sz w:val="24"/>
          <w:szCs w:val="24"/>
        </w:rPr>
        <w:t xml:space="preserve">monatliche </w:t>
      </w:r>
      <w:r>
        <w:rPr>
          <w:b/>
          <w:sz w:val="24"/>
          <w:szCs w:val="24"/>
        </w:rPr>
        <w:t xml:space="preserve">Beiträge (Stand: </w:t>
      </w:r>
      <w:r w:rsidR="00B42F97">
        <w:rPr>
          <w:b/>
          <w:sz w:val="24"/>
          <w:szCs w:val="24"/>
        </w:rPr>
        <w:t>Janua</w:t>
      </w:r>
      <w:r w:rsidR="00F76CC1">
        <w:rPr>
          <w:b/>
          <w:sz w:val="24"/>
          <w:szCs w:val="24"/>
        </w:rPr>
        <w:t>r</w:t>
      </w:r>
      <w:r w:rsidR="003A5881">
        <w:rPr>
          <w:b/>
          <w:sz w:val="24"/>
          <w:szCs w:val="24"/>
        </w:rPr>
        <w:t xml:space="preserve"> 201</w:t>
      </w:r>
      <w:r w:rsidR="0060143D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)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920"/>
        <w:gridCol w:w="1734"/>
      </w:tblGrid>
      <w:tr w:rsidR="007D78A0" w:rsidRPr="007D78A0" w:rsidTr="0060143D">
        <w:trPr>
          <w:trHeight w:val="244"/>
        </w:trPr>
        <w:tc>
          <w:tcPr>
            <w:tcW w:w="7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D78A0" w:rsidRPr="007D78A0" w:rsidRDefault="007D78A0" w:rsidP="007D78A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7D78A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de-DE"/>
              </w:rPr>
              <w:t>Abteilung/ wöchentliche Kurse (teilweise ausgenommen in den Ferien)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D78A0" w:rsidRPr="007D78A0" w:rsidRDefault="007D78A0" w:rsidP="007D78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de-DE"/>
              </w:rPr>
              <w:t>monatlicher</w:t>
            </w:r>
            <w:r w:rsidRPr="007D78A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de-DE"/>
              </w:rPr>
              <w:t xml:space="preserve"> Beitrag</w:t>
            </w:r>
          </w:p>
        </w:tc>
      </w:tr>
      <w:tr w:rsidR="007D78A0" w:rsidRPr="007D78A0" w:rsidTr="0060143D">
        <w:trPr>
          <w:trHeight w:val="244"/>
        </w:trPr>
        <w:tc>
          <w:tcPr>
            <w:tcW w:w="7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A0" w:rsidRPr="007D78A0" w:rsidRDefault="007D78A0" w:rsidP="007D78A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A0" w:rsidRPr="007D78A0" w:rsidRDefault="007D78A0" w:rsidP="007D78A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7D78A0" w:rsidRPr="007D78A0" w:rsidTr="0060143D">
        <w:trPr>
          <w:trHeight w:val="255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A0" w:rsidRPr="007D78A0" w:rsidRDefault="007D78A0" w:rsidP="007D78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7D78A0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passive Mitglieder, ÜL/GH, sonstige Funktionen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A0" w:rsidRPr="007D78A0" w:rsidRDefault="007D78A0" w:rsidP="007D7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7D78A0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3,00 €</w:t>
            </w:r>
          </w:p>
        </w:tc>
      </w:tr>
      <w:tr w:rsidR="007D78A0" w:rsidRPr="007D78A0" w:rsidTr="0060143D">
        <w:trPr>
          <w:trHeight w:val="255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A0" w:rsidRPr="007D78A0" w:rsidRDefault="00B42F97" w:rsidP="007D78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Nordic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-</w:t>
            </w:r>
            <w:r w:rsidR="007D78A0" w:rsidRPr="007D78A0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Walking</w:t>
            </w:r>
            <w:r w:rsidR="009713FC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, Reha-Sport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A0" w:rsidRPr="007D78A0" w:rsidRDefault="007D78A0" w:rsidP="007D7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7D78A0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5,00 €</w:t>
            </w:r>
          </w:p>
        </w:tc>
      </w:tr>
      <w:tr w:rsidR="007D78A0" w:rsidRPr="007D78A0" w:rsidTr="0060143D">
        <w:trPr>
          <w:trHeight w:val="623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A0" w:rsidRPr="007D78A0" w:rsidRDefault="007D78A0" w:rsidP="007D78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7D78A0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BBP - Beweg</w:t>
            </w:r>
            <w:r w:rsidR="00F76CC1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ung bringt Power,</w:t>
            </w:r>
            <w:r w:rsidR="00B42F97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 Body-</w:t>
            </w:r>
            <w:proofErr w:type="spellStart"/>
            <w:r w:rsidR="00B42F97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active</w:t>
            </w:r>
            <w:proofErr w:type="spellEnd"/>
            <w:r w:rsidR="00B42F97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,</w:t>
            </w:r>
            <w:r w:rsidR="00F76CC1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 Body-</w:t>
            </w:r>
            <w:proofErr w:type="spellStart"/>
            <w:r w:rsidR="00F76CC1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Forming</w:t>
            </w:r>
            <w:proofErr w:type="spellEnd"/>
            <w:r w:rsidRPr="007D78A0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, Bouncerbal</w:t>
            </w:r>
            <w:r w:rsidR="0060143D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l,</w:t>
            </w:r>
            <w:r w:rsidR="00F76CC1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 </w:t>
            </w:r>
            <w:r w:rsidR="0060143D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Fit im Alter, </w:t>
            </w:r>
            <w:r w:rsidR="00F76CC1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Judo, Kindersport</w:t>
            </w:r>
            <w:r w:rsidRPr="007D78A0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, Sp</w:t>
            </w:r>
            <w:r w:rsidR="003A5881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ort der Älteren</w:t>
            </w:r>
            <w:r w:rsidR="00B42F97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="00B42F97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Step</w:t>
            </w:r>
            <w:proofErr w:type="spellEnd"/>
            <w:r w:rsidR="00B42F97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-Aerobic</w:t>
            </w:r>
            <w:r w:rsidRPr="007D78A0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, </w:t>
            </w:r>
            <w:r w:rsidR="0060143D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Sturzprophylaxe, </w:t>
            </w:r>
            <w:r w:rsidRPr="007D78A0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Wirbelsäulengymnastik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A0" w:rsidRPr="007D78A0" w:rsidRDefault="007D78A0" w:rsidP="007D7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7D78A0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8,00 €</w:t>
            </w:r>
          </w:p>
        </w:tc>
      </w:tr>
      <w:tr w:rsidR="007D78A0" w:rsidRPr="007D78A0" w:rsidTr="0060143D">
        <w:trPr>
          <w:trHeight w:val="255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A0" w:rsidRPr="007D78A0" w:rsidRDefault="007D78A0" w:rsidP="007D78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7D78A0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Abenteuersport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A0" w:rsidRPr="007D78A0" w:rsidRDefault="007D78A0" w:rsidP="007D7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7D78A0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10,00 €</w:t>
            </w:r>
          </w:p>
        </w:tc>
      </w:tr>
      <w:tr w:rsidR="007D78A0" w:rsidRPr="007D78A0" w:rsidTr="0060143D">
        <w:trPr>
          <w:trHeight w:val="255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A0" w:rsidRPr="007D78A0" w:rsidRDefault="007D78A0" w:rsidP="0060143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7D78A0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Pilates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A0" w:rsidRPr="007D78A0" w:rsidRDefault="007D78A0" w:rsidP="007D7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7D78A0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12,00 €</w:t>
            </w:r>
          </w:p>
        </w:tc>
      </w:tr>
      <w:tr w:rsidR="007D78A0" w:rsidRPr="007D78A0" w:rsidTr="0060143D">
        <w:trPr>
          <w:trHeight w:val="255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A0" w:rsidRPr="007D78A0" w:rsidRDefault="007D78A0" w:rsidP="007D78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7D78A0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Kraft-Gerätetraining</w:t>
            </w:r>
            <w:r w:rsidR="0060143D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 („Flat“), Yoga  </w:t>
            </w:r>
            <w:r w:rsidR="00F76CC1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 / </w:t>
            </w:r>
            <w:r w:rsidR="0060143D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   </w:t>
            </w:r>
            <w:r w:rsidR="00F76CC1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Kombination Kraft/Ausdauer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A0" w:rsidRPr="007D78A0" w:rsidRDefault="007D78A0" w:rsidP="00F76CC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7D78A0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15,00 €</w:t>
            </w:r>
            <w:r w:rsidR="0060143D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  </w:t>
            </w:r>
            <w:r w:rsidR="00F76CC1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/</w:t>
            </w:r>
            <w:r w:rsidR="0060143D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  </w:t>
            </w:r>
            <w:r w:rsidR="00F76CC1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18,00 €</w:t>
            </w:r>
          </w:p>
        </w:tc>
      </w:tr>
      <w:tr w:rsidR="007D78A0" w:rsidRPr="007D78A0" w:rsidTr="0060143D">
        <w:trPr>
          <w:trHeight w:val="255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A0" w:rsidRPr="007D78A0" w:rsidRDefault="0060143D" w:rsidP="007D78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Spinning („</w:t>
            </w:r>
            <w:r w:rsidR="007D78A0" w:rsidRPr="007D78A0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Flat")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A0" w:rsidRPr="007D78A0" w:rsidRDefault="007D78A0" w:rsidP="007D7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7D78A0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17,00 €</w:t>
            </w:r>
          </w:p>
        </w:tc>
      </w:tr>
      <w:tr w:rsidR="007D78A0" w:rsidRPr="007D78A0" w:rsidTr="0060143D">
        <w:trPr>
          <w:trHeight w:val="255"/>
        </w:trPr>
        <w:tc>
          <w:tcPr>
            <w:tcW w:w="7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A0" w:rsidRPr="007D78A0" w:rsidRDefault="007D78A0" w:rsidP="007D78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7D78A0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Kombination von 2 beliebigen Kursen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A0" w:rsidRPr="007D78A0" w:rsidRDefault="007D78A0" w:rsidP="007D7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7D78A0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max. 25,00 €</w:t>
            </w:r>
          </w:p>
        </w:tc>
      </w:tr>
      <w:tr w:rsidR="007D78A0" w:rsidRPr="007D78A0" w:rsidTr="0060143D">
        <w:trPr>
          <w:trHeight w:val="25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A0" w:rsidRPr="007D78A0" w:rsidRDefault="007D78A0" w:rsidP="007D78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7D78A0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Kombination von 3 beliebigen Kursen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A0" w:rsidRPr="007D78A0" w:rsidRDefault="007D78A0" w:rsidP="007D78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7D78A0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max. 30,00 €</w:t>
            </w:r>
          </w:p>
        </w:tc>
      </w:tr>
    </w:tbl>
    <w:p w:rsidR="007505D3" w:rsidRPr="00AD2130" w:rsidRDefault="007505D3" w:rsidP="002D2233">
      <w:pPr>
        <w:spacing w:after="120"/>
        <w:rPr>
          <w:b/>
          <w:sz w:val="16"/>
          <w:szCs w:val="16"/>
        </w:rPr>
      </w:pPr>
    </w:p>
    <w:p w:rsidR="002D2233" w:rsidRDefault="002D2233" w:rsidP="002D2233">
      <w:pPr>
        <w:spacing w:after="120"/>
        <w:rPr>
          <w:b/>
          <w:sz w:val="28"/>
          <w:szCs w:val="28"/>
        </w:rPr>
      </w:pPr>
      <w:r w:rsidRPr="002D2233">
        <w:rPr>
          <w:b/>
          <w:sz w:val="28"/>
          <w:szCs w:val="28"/>
        </w:rPr>
        <w:t>Auszug aus der Satzung des SG JaguS Rhade e.V.</w:t>
      </w:r>
    </w:p>
    <w:p w:rsidR="002D2233" w:rsidRPr="002D2233" w:rsidRDefault="002D2233" w:rsidP="002D223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</w:t>
      </w:r>
    </w:p>
    <w:p w:rsidR="002D2233" w:rsidRPr="002D2233" w:rsidRDefault="002D2233" w:rsidP="002D2233">
      <w:pPr>
        <w:spacing w:after="0"/>
        <w:jc w:val="center"/>
        <w:rPr>
          <w:b/>
          <w:sz w:val="20"/>
          <w:szCs w:val="20"/>
        </w:rPr>
      </w:pPr>
      <w:r w:rsidRPr="002D2233">
        <w:rPr>
          <w:b/>
          <w:sz w:val="20"/>
          <w:szCs w:val="20"/>
        </w:rPr>
        <w:t>§ 4</w:t>
      </w:r>
    </w:p>
    <w:p w:rsidR="002D2233" w:rsidRPr="002D2233" w:rsidRDefault="002D2233" w:rsidP="002D2233">
      <w:pPr>
        <w:spacing w:after="0"/>
        <w:jc w:val="center"/>
        <w:rPr>
          <w:sz w:val="20"/>
          <w:szCs w:val="20"/>
        </w:rPr>
      </w:pPr>
      <w:r w:rsidRPr="002D2233">
        <w:rPr>
          <w:b/>
          <w:sz w:val="20"/>
          <w:szCs w:val="20"/>
        </w:rPr>
        <w:t>Mitgliedschaft</w:t>
      </w:r>
    </w:p>
    <w:p w:rsidR="002D2233" w:rsidRPr="002D2233" w:rsidRDefault="002D2233" w:rsidP="002D2233">
      <w:pPr>
        <w:spacing w:after="0"/>
        <w:ind w:left="705" w:hanging="705"/>
        <w:jc w:val="both"/>
        <w:rPr>
          <w:sz w:val="20"/>
          <w:szCs w:val="20"/>
        </w:rPr>
      </w:pPr>
      <w:r w:rsidRPr="002D2233">
        <w:rPr>
          <w:sz w:val="20"/>
          <w:szCs w:val="20"/>
        </w:rPr>
        <w:t>I.</w:t>
      </w:r>
      <w:r w:rsidRPr="002D2233">
        <w:rPr>
          <w:sz w:val="20"/>
          <w:szCs w:val="20"/>
        </w:rPr>
        <w:tab/>
        <w:t>Mitglied kann jede unbescholtene volljährige natürli</w:t>
      </w:r>
      <w:r>
        <w:rPr>
          <w:sz w:val="20"/>
          <w:szCs w:val="20"/>
        </w:rPr>
        <w:t>che und juristische Person wer</w:t>
      </w:r>
      <w:r w:rsidRPr="002D2233">
        <w:rPr>
          <w:sz w:val="20"/>
          <w:szCs w:val="20"/>
        </w:rPr>
        <w:t>den, Minderjährige nur mit Genehmigung eines Erziehungsberechtigten.</w:t>
      </w:r>
    </w:p>
    <w:p w:rsidR="002D2233" w:rsidRPr="002D2233" w:rsidRDefault="002D2233" w:rsidP="002D2233">
      <w:pPr>
        <w:spacing w:after="0"/>
        <w:ind w:left="705" w:hanging="705"/>
        <w:rPr>
          <w:sz w:val="20"/>
          <w:szCs w:val="20"/>
        </w:rPr>
      </w:pPr>
      <w:r w:rsidRPr="002D2233">
        <w:rPr>
          <w:sz w:val="20"/>
          <w:szCs w:val="20"/>
        </w:rPr>
        <w:t>II.</w:t>
      </w:r>
      <w:r w:rsidRPr="002D2233">
        <w:rPr>
          <w:sz w:val="20"/>
          <w:szCs w:val="20"/>
        </w:rPr>
        <w:tab/>
        <w:t>Die Auf</w:t>
      </w:r>
      <w:r w:rsidR="0060143D">
        <w:rPr>
          <w:sz w:val="20"/>
          <w:szCs w:val="20"/>
        </w:rPr>
        <w:t>nahme erfolgt durch den Beschluss</w:t>
      </w:r>
      <w:r w:rsidRPr="002D2233">
        <w:rPr>
          <w:sz w:val="20"/>
          <w:szCs w:val="20"/>
        </w:rPr>
        <w:t xml:space="preserve"> des Vor</w:t>
      </w:r>
      <w:r>
        <w:rPr>
          <w:sz w:val="20"/>
          <w:szCs w:val="20"/>
        </w:rPr>
        <w:t>standes nach vorherigem Aufnah</w:t>
      </w:r>
      <w:r w:rsidRPr="002D2233">
        <w:rPr>
          <w:sz w:val="20"/>
          <w:szCs w:val="20"/>
        </w:rPr>
        <w:t>meantrag und Zahlung der Aufnahmegebühr.</w:t>
      </w:r>
      <w:r>
        <w:rPr>
          <w:sz w:val="20"/>
          <w:szCs w:val="20"/>
        </w:rPr>
        <w:t xml:space="preserve"> </w:t>
      </w:r>
      <w:r w:rsidRPr="002D2233">
        <w:rPr>
          <w:sz w:val="20"/>
          <w:szCs w:val="20"/>
        </w:rPr>
        <w:t>Bei Ablehnung des</w:t>
      </w:r>
      <w:r>
        <w:rPr>
          <w:sz w:val="20"/>
          <w:szCs w:val="20"/>
        </w:rPr>
        <w:t xml:space="preserve"> Aufnahmeantrages</w:t>
      </w:r>
      <w:r>
        <w:rPr>
          <w:sz w:val="20"/>
          <w:szCs w:val="20"/>
        </w:rPr>
        <w:tab/>
        <w:t xml:space="preserve">ist der </w:t>
      </w:r>
      <w:r w:rsidRPr="002D2233">
        <w:rPr>
          <w:sz w:val="20"/>
          <w:szCs w:val="20"/>
        </w:rPr>
        <w:t>Vorstand nicht verpflichtet die Gründe der Ab</w:t>
      </w:r>
      <w:r>
        <w:rPr>
          <w:sz w:val="20"/>
          <w:szCs w:val="20"/>
        </w:rPr>
        <w:t>lehnung mitzuteilen. Es hat je</w:t>
      </w:r>
      <w:r w:rsidRPr="002D2233">
        <w:rPr>
          <w:sz w:val="20"/>
          <w:szCs w:val="20"/>
        </w:rPr>
        <w:t>des Mitglied ab 16 Jahren eine Stimme. Für Jugendli</w:t>
      </w:r>
      <w:r>
        <w:rPr>
          <w:sz w:val="20"/>
          <w:szCs w:val="20"/>
        </w:rPr>
        <w:t>che unter 16 Jahren ist ein El</w:t>
      </w:r>
      <w:r w:rsidRPr="002D2233">
        <w:rPr>
          <w:sz w:val="20"/>
          <w:szCs w:val="20"/>
        </w:rPr>
        <w:t>ternteil mit 1 Stimme unabhängig von der im „ SG JaguS Rhade e.V.“ ang</w:t>
      </w:r>
      <w:r>
        <w:rPr>
          <w:sz w:val="20"/>
          <w:szCs w:val="20"/>
        </w:rPr>
        <w:t>e</w:t>
      </w:r>
      <w:r w:rsidRPr="002D2233">
        <w:rPr>
          <w:sz w:val="20"/>
          <w:szCs w:val="20"/>
        </w:rPr>
        <w:t>meldeten Kinderzahl stimmb</w:t>
      </w:r>
      <w:r w:rsidRPr="002D2233">
        <w:rPr>
          <w:sz w:val="20"/>
          <w:szCs w:val="20"/>
        </w:rPr>
        <w:t>e</w:t>
      </w:r>
      <w:r w:rsidRPr="002D2233">
        <w:rPr>
          <w:sz w:val="20"/>
          <w:szCs w:val="20"/>
        </w:rPr>
        <w:t>rechtigt.</w:t>
      </w:r>
    </w:p>
    <w:p w:rsidR="002D2233" w:rsidRPr="002D2233" w:rsidRDefault="002D2233" w:rsidP="002D2233">
      <w:pPr>
        <w:spacing w:after="0"/>
        <w:ind w:left="705" w:hanging="705"/>
        <w:rPr>
          <w:sz w:val="20"/>
          <w:szCs w:val="20"/>
        </w:rPr>
      </w:pPr>
      <w:r w:rsidRPr="002D2233">
        <w:rPr>
          <w:sz w:val="20"/>
          <w:szCs w:val="20"/>
        </w:rPr>
        <w:t>III.</w:t>
      </w:r>
      <w:r w:rsidRPr="002D2233">
        <w:rPr>
          <w:sz w:val="20"/>
          <w:szCs w:val="20"/>
        </w:rPr>
        <w:tab/>
        <w:t>Der Austritt kann nur zum Ende des Kalenderjahres</w:t>
      </w:r>
      <w:r>
        <w:rPr>
          <w:sz w:val="20"/>
          <w:szCs w:val="20"/>
        </w:rPr>
        <w:t xml:space="preserve"> unter Einhaltung einer dreimo</w:t>
      </w:r>
      <w:r w:rsidRPr="002D2233">
        <w:rPr>
          <w:sz w:val="20"/>
          <w:szCs w:val="20"/>
        </w:rPr>
        <w:t>natigen Kündigungsfrist schriftlich gegenüber de</w:t>
      </w:r>
      <w:r>
        <w:rPr>
          <w:sz w:val="20"/>
          <w:szCs w:val="20"/>
        </w:rPr>
        <w:t xml:space="preserve">m Vorstand erklärt werden. Ein </w:t>
      </w:r>
      <w:r w:rsidR="0060143D">
        <w:rPr>
          <w:sz w:val="20"/>
          <w:szCs w:val="20"/>
        </w:rPr>
        <w:t>Mitglied kann durch Beschluss</w:t>
      </w:r>
      <w:r w:rsidRPr="002D2233">
        <w:rPr>
          <w:sz w:val="20"/>
          <w:szCs w:val="20"/>
        </w:rPr>
        <w:t xml:space="preserve"> des Vorstandes von der</w:t>
      </w:r>
      <w:r>
        <w:rPr>
          <w:sz w:val="20"/>
          <w:szCs w:val="20"/>
        </w:rPr>
        <w:t xml:space="preserve"> Beitragspflicht vorzeitig ent</w:t>
      </w:r>
      <w:r w:rsidRPr="002D2233">
        <w:rPr>
          <w:sz w:val="20"/>
          <w:szCs w:val="20"/>
        </w:rPr>
        <w:t>bunden werden. Das Erlöschen der Mitgliedschaft, h</w:t>
      </w:r>
      <w:r>
        <w:rPr>
          <w:sz w:val="20"/>
          <w:szCs w:val="20"/>
        </w:rPr>
        <w:t xml:space="preserve">at den Verlust aller Ansprüche </w:t>
      </w:r>
      <w:r w:rsidRPr="002D2233">
        <w:rPr>
          <w:sz w:val="20"/>
          <w:szCs w:val="20"/>
        </w:rPr>
        <w:t>an den Verein zur Folge, eventuelle Verbindlichkeite</w:t>
      </w:r>
      <w:r>
        <w:rPr>
          <w:sz w:val="20"/>
          <w:szCs w:val="20"/>
        </w:rPr>
        <w:t xml:space="preserve">n bleiben jedoch bestehen. Der </w:t>
      </w:r>
      <w:r w:rsidRPr="002D2233">
        <w:rPr>
          <w:sz w:val="20"/>
          <w:szCs w:val="20"/>
        </w:rPr>
        <w:t>Austritt ist schriftlich zu erklären.</w:t>
      </w:r>
    </w:p>
    <w:p w:rsidR="002D2233" w:rsidRPr="002D2233" w:rsidRDefault="0060143D" w:rsidP="002D2233">
      <w:pPr>
        <w:spacing w:after="0"/>
        <w:ind w:left="705" w:hanging="705"/>
        <w:jc w:val="both"/>
        <w:rPr>
          <w:sz w:val="20"/>
          <w:szCs w:val="20"/>
        </w:rPr>
      </w:pPr>
      <w:r>
        <w:rPr>
          <w:sz w:val="20"/>
          <w:szCs w:val="20"/>
        </w:rPr>
        <w:t>IV.</w:t>
      </w:r>
      <w:r>
        <w:rPr>
          <w:sz w:val="20"/>
          <w:szCs w:val="20"/>
        </w:rPr>
        <w:tab/>
        <w:t>Der Ausschluss</w:t>
      </w:r>
      <w:r w:rsidR="002D2233" w:rsidRPr="002D2233">
        <w:rPr>
          <w:sz w:val="20"/>
          <w:szCs w:val="20"/>
        </w:rPr>
        <w:t xml:space="preserve"> eines Mitgliedes erfolgt auf Beschlu</w:t>
      </w:r>
      <w:r>
        <w:rPr>
          <w:sz w:val="20"/>
          <w:szCs w:val="20"/>
        </w:rPr>
        <w:t>ss</w:t>
      </w:r>
      <w:r w:rsidR="002D2233">
        <w:rPr>
          <w:sz w:val="20"/>
          <w:szCs w:val="20"/>
        </w:rPr>
        <w:t xml:space="preserve"> des Vorstandes. Der Beschlu</w:t>
      </w:r>
      <w:r>
        <w:rPr>
          <w:sz w:val="20"/>
          <w:szCs w:val="20"/>
        </w:rPr>
        <w:t>ss</w:t>
      </w:r>
      <w:r w:rsidR="002D2233">
        <w:rPr>
          <w:sz w:val="20"/>
          <w:szCs w:val="20"/>
        </w:rPr>
        <w:t xml:space="preserve"> </w:t>
      </w:r>
      <w:r>
        <w:rPr>
          <w:sz w:val="20"/>
          <w:szCs w:val="20"/>
        </w:rPr>
        <w:t>muss</w:t>
      </w:r>
      <w:r w:rsidR="002D2233" w:rsidRPr="002D2233">
        <w:rPr>
          <w:sz w:val="20"/>
          <w:szCs w:val="20"/>
        </w:rPr>
        <w:t xml:space="preserve"> nach § 7 dieser Satzung ergehen.</w:t>
      </w:r>
    </w:p>
    <w:p w:rsidR="002D2233" w:rsidRPr="002D2233" w:rsidRDefault="0060143D" w:rsidP="002D223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>Der Ausschluss</w:t>
      </w:r>
      <w:r w:rsidR="002D2233" w:rsidRPr="002D2233">
        <w:rPr>
          <w:sz w:val="20"/>
          <w:szCs w:val="20"/>
        </w:rPr>
        <w:t xml:space="preserve"> kann erfolgen:</w:t>
      </w:r>
    </w:p>
    <w:p w:rsidR="002D2233" w:rsidRPr="002D2233" w:rsidRDefault="002D2233" w:rsidP="002D2233">
      <w:pPr>
        <w:spacing w:after="0"/>
        <w:jc w:val="both"/>
        <w:rPr>
          <w:sz w:val="20"/>
          <w:szCs w:val="20"/>
        </w:rPr>
      </w:pPr>
      <w:r w:rsidRPr="002D2233">
        <w:rPr>
          <w:sz w:val="20"/>
          <w:szCs w:val="20"/>
        </w:rPr>
        <w:t xml:space="preserve">     a.</w:t>
      </w:r>
      <w:r w:rsidRPr="002D2233">
        <w:rPr>
          <w:sz w:val="20"/>
          <w:szCs w:val="20"/>
        </w:rPr>
        <w:tab/>
        <w:t>bei Nichtzahlung der Beiträge für 2 aufeinanderfolgende Monate trotz Mahnung oder</w:t>
      </w:r>
    </w:p>
    <w:p w:rsidR="002D2233" w:rsidRPr="002D2233" w:rsidRDefault="002D2233" w:rsidP="002D2233">
      <w:pPr>
        <w:spacing w:after="0"/>
        <w:ind w:left="705" w:hanging="705"/>
        <w:jc w:val="both"/>
        <w:rPr>
          <w:sz w:val="20"/>
          <w:szCs w:val="20"/>
        </w:rPr>
      </w:pPr>
      <w:r w:rsidRPr="002D2233">
        <w:rPr>
          <w:sz w:val="20"/>
          <w:szCs w:val="20"/>
        </w:rPr>
        <w:t xml:space="preserve">     b.</w:t>
      </w:r>
      <w:r w:rsidRPr="002D2233">
        <w:rPr>
          <w:sz w:val="20"/>
          <w:szCs w:val="20"/>
        </w:rPr>
        <w:tab/>
        <w:t>bei groben und wiederholten Verstößen gegen die Interessen des „ SG JaguS Rh</w:t>
      </w:r>
      <w:r w:rsidRPr="002D2233">
        <w:rPr>
          <w:sz w:val="20"/>
          <w:szCs w:val="20"/>
        </w:rPr>
        <w:t>a</w:t>
      </w:r>
      <w:r w:rsidRPr="002D2233">
        <w:rPr>
          <w:sz w:val="20"/>
          <w:szCs w:val="20"/>
        </w:rPr>
        <w:t>de e.V.“ oder</w:t>
      </w:r>
    </w:p>
    <w:p w:rsidR="002D2233" w:rsidRPr="002D2233" w:rsidRDefault="002D2233" w:rsidP="002D2233">
      <w:pPr>
        <w:spacing w:after="0"/>
        <w:jc w:val="both"/>
        <w:rPr>
          <w:sz w:val="20"/>
          <w:szCs w:val="20"/>
        </w:rPr>
      </w:pPr>
      <w:r w:rsidRPr="002D2233">
        <w:rPr>
          <w:sz w:val="20"/>
          <w:szCs w:val="20"/>
        </w:rPr>
        <w:t xml:space="preserve">     c.</w:t>
      </w:r>
      <w:r w:rsidRPr="002D2233">
        <w:rPr>
          <w:sz w:val="20"/>
          <w:szCs w:val="20"/>
        </w:rPr>
        <w:tab/>
        <w:t xml:space="preserve">bei unehrenhaften Verhalten innerhalb oder außerhalb des „ SG JaguS Rhade </w:t>
      </w:r>
      <w:r w:rsidRPr="002D2233">
        <w:rPr>
          <w:sz w:val="20"/>
          <w:szCs w:val="20"/>
        </w:rPr>
        <w:tab/>
        <w:t>e.V.“ oder</w:t>
      </w:r>
    </w:p>
    <w:p w:rsidR="002D2233" w:rsidRPr="002D2233" w:rsidRDefault="002D2233" w:rsidP="002D2233">
      <w:pPr>
        <w:spacing w:after="0"/>
        <w:jc w:val="both"/>
        <w:rPr>
          <w:sz w:val="20"/>
          <w:szCs w:val="20"/>
        </w:rPr>
      </w:pPr>
      <w:r w:rsidRPr="002D2233">
        <w:rPr>
          <w:sz w:val="20"/>
          <w:szCs w:val="20"/>
        </w:rPr>
        <w:t xml:space="preserve">     d.</w:t>
      </w:r>
      <w:r w:rsidRPr="002D2233">
        <w:rPr>
          <w:sz w:val="20"/>
          <w:szCs w:val="20"/>
        </w:rPr>
        <w:tab/>
        <w:t>wenn bei der Aufnahme notwendige Voraussetzun</w:t>
      </w:r>
      <w:r w:rsidR="0060143D">
        <w:rPr>
          <w:sz w:val="20"/>
          <w:szCs w:val="20"/>
        </w:rPr>
        <w:t xml:space="preserve">gen nicht vorlagen oder später </w:t>
      </w:r>
      <w:r w:rsidRPr="002D2233">
        <w:rPr>
          <w:sz w:val="20"/>
          <w:szCs w:val="20"/>
        </w:rPr>
        <w:t xml:space="preserve">entfallen sind. </w:t>
      </w:r>
    </w:p>
    <w:p w:rsidR="002D2233" w:rsidRPr="002D2233" w:rsidRDefault="002D2233" w:rsidP="002D2233">
      <w:pPr>
        <w:spacing w:after="0"/>
        <w:jc w:val="both"/>
        <w:rPr>
          <w:sz w:val="20"/>
          <w:szCs w:val="20"/>
        </w:rPr>
      </w:pPr>
      <w:r w:rsidRPr="002D2233">
        <w:rPr>
          <w:sz w:val="20"/>
          <w:szCs w:val="20"/>
        </w:rPr>
        <w:tab/>
        <w:t>Vor der Entscheidung ist dem Mitglied Gelegenheit z</w:t>
      </w:r>
      <w:r w:rsidR="0060143D">
        <w:rPr>
          <w:sz w:val="20"/>
          <w:szCs w:val="20"/>
        </w:rPr>
        <w:t xml:space="preserve">u geben, sich vor dem Vorstand </w:t>
      </w:r>
      <w:r w:rsidRPr="002D2233">
        <w:rPr>
          <w:sz w:val="20"/>
          <w:szCs w:val="20"/>
        </w:rPr>
        <w:t>zu äußern.</w:t>
      </w:r>
    </w:p>
    <w:p w:rsidR="002D2233" w:rsidRPr="002D2233" w:rsidRDefault="002D2233" w:rsidP="002D2233">
      <w:pPr>
        <w:spacing w:after="0"/>
        <w:jc w:val="both"/>
        <w:rPr>
          <w:sz w:val="20"/>
          <w:szCs w:val="20"/>
        </w:rPr>
      </w:pPr>
      <w:r w:rsidRPr="002D2233">
        <w:rPr>
          <w:sz w:val="20"/>
          <w:szCs w:val="20"/>
        </w:rPr>
        <w:t>V.</w:t>
      </w:r>
      <w:r w:rsidRPr="002D2233">
        <w:rPr>
          <w:sz w:val="20"/>
          <w:szCs w:val="20"/>
        </w:rPr>
        <w:tab/>
        <w:t>Die Mitgliedschaft endet ferner mit dem Tod des Mitgliedes.</w:t>
      </w:r>
    </w:p>
    <w:p w:rsidR="002D2233" w:rsidRPr="002D2233" w:rsidRDefault="002D2233" w:rsidP="002D2233">
      <w:pPr>
        <w:spacing w:after="0"/>
        <w:jc w:val="both"/>
        <w:rPr>
          <w:sz w:val="20"/>
          <w:szCs w:val="20"/>
        </w:rPr>
      </w:pPr>
    </w:p>
    <w:p w:rsidR="002D2233" w:rsidRPr="002D2233" w:rsidRDefault="002D2233" w:rsidP="002D2233">
      <w:pPr>
        <w:spacing w:after="0"/>
        <w:jc w:val="center"/>
        <w:rPr>
          <w:b/>
          <w:sz w:val="20"/>
          <w:szCs w:val="20"/>
        </w:rPr>
      </w:pPr>
      <w:r w:rsidRPr="002D2233">
        <w:rPr>
          <w:b/>
          <w:sz w:val="20"/>
          <w:szCs w:val="20"/>
        </w:rPr>
        <w:t>§ 5</w:t>
      </w:r>
    </w:p>
    <w:p w:rsidR="002D2233" w:rsidRPr="002D2233" w:rsidRDefault="002D2233" w:rsidP="002D2233">
      <w:pPr>
        <w:spacing w:after="0"/>
        <w:jc w:val="center"/>
        <w:rPr>
          <w:b/>
          <w:sz w:val="20"/>
          <w:szCs w:val="20"/>
        </w:rPr>
      </w:pPr>
      <w:r w:rsidRPr="002D2233">
        <w:rPr>
          <w:b/>
          <w:sz w:val="20"/>
          <w:szCs w:val="20"/>
        </w:rPr>
        <w:t>Beitrag</w:t>
      </w:r>
    </w:p>
    <w:p w:rsidR="002D2233" w:rsidRDefault="002D2233" w:rsidP="002D2233">
      <w:pPr>
        <w:spacing w:after="0"/>
        <w:jc w:val="both"/>
        <w:rPr>
          <w:sz w:val="20"/>
          <w:szCs w:val="20"/>
        </w:rPr>
      </w:pPr>
      <w:r w:rsidRPr="002D2233">
        <w:rPr>
          <w:sz w:val="20"/>
          <w:szCs w:val="20"/>
        </w:rPr>
        <w:t>Die Höhe des Beitrages sowie</w:t>
      </w:r>
      <w:r w:rsidR="0060143D">
        <w:rPr>
          <w:sz w:val="20"/>
          <w:szCs w:val="20"/>
        </w:rPr>
        <w:t xml:space="preserve"> die Zahlung werden durch Beschluss</w:t>
      </w:r>
      <w:r w:rsidRPr="002D2233">
        <w:rPr>
          <w:sz w:val="20"/>
          <w:szCs w:val="20"/>
        </w:rPr>
        <w:t xml:space="preserve"> des Vorstandes festgelegt. Das gle</w:t>
      </w:r>
      <w:r w:rsidRPr="002D2233">
        <w:rPr>
          <w:sz w:val="20"/>
          <w:szCs w:val="20"/>
        </w:rPr>
        <w:t>i</w:t>
      </w:r>
      <w:r w:rsidRPr="002D2233">
        <w:rPr>
          <w:sz w:val="20"/>
          <w:szCs w:val="20"/>
        </w:rPr>
        <w:t>che Gremium entscheidet über die Aufnahmegebühr.</w:t>
      </w:r>
    </w:p>
    <w:p w:rsidR="002D2233" w:rsidRPr="00684364" w:rsidRDefault="002D2233" w:rsidP="002D2233">
      <w:pPr>
        <w:spacing w:after="0"/>
        <w:jc w:val="both"/>
        <w:rPr>
          <w:sz w:val="16"/>
          <w:szCs w:val="16"/>
        </w:rPr>
      </w:pPr>
    </w:p>
    <w:p w:rsidR="00684364" w:rsidRPr="005C65E7" w:rsidRDefault="00684364" w:rsidP="005C65E7">
      <w:pPr>
        <w:spacing w:after="0"/>
        <w:jc w:val="center"/>
        <w:rPr>
          <w:b/>
          <w:sz w:val="28"/>
          <w:szCs w:val="28"/>
        </w:rPr>
      </w:pPr>
    </w:p>
    <w:p w:rsidR="002D2233" w:rsidRDefault="00E47AC6" w:rsidP="002D223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Anmerkung zu § 4, Abschnitt III.:</w:t>
      </w:r>
    </w:p>
    <w:p w:rsidR="00E47AC6" w:rsidRDefault="00E47AC6" w:rsidP="002D223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Der Vorstand der SG JaguS Rhade e.V. akzeptiert bis auf weiteres einen Austritt zum 30.6. eines Jahres, sofern die Kündigung schriftlich bis spätestens zum 31.5. desselben Jahres eingeht.</w:t>
      </w:r>
    </w:p>
    <w:p w:rsidR="00933ECE" w:rsidRDefault="00933ECE" w:rsidP="002D2233">
      <w:pPr>
        <w:spacing w:after="0"/>
        <w:jc w:val="both"/>
        <w:rPr>
          <w:sz w:val="20"/>
          <w:szCs w:val="20"/>
        </w:rPr>
      </w:pPr>
    </w:p>
    <w:p w:rsidR="00933ECE" w:rsidRPr="002D2233" w:rsidRDefault="00A929A7" w:rsidP="002D2233">
      <w:pPr>
        <w:spacing w:after="0"/>
        <w:jc w:val="both"/>
        <w:rPr>
          <w:sz w:val="20"/>
          <w:szCs w:val="20"/>
        </w:rPr>
      </w:pPr>
      <w:r w:rsidRPr="00933ECE">
        <w:rPr>
          <w:sz w:val="20"/>
          <w:szCs w:val="20"/>
        </w:rPr>
        <w:object w:dxaOrig="10628" w:dyaOrig="157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pt;height:727.5pt">
            <v:imagedata r:id="rId4" o:title=""/>
          </v:shape>
        </w:object>
      </w:r>
    </w:p>
    <w:sectPr w:rsidR="00933ECE" w:rsidRPr="002D2233" w:rsidSect="007D78A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2233"/>
    <w:rsid w:val="001301D0"/>
    <w:rsid w:val="00146188"/>
    <w:rsid w:val="001C0091"/>
    <w:rsid w:val="002460EC"/>
    <w:rsid w:val="002D2233"/>
    <w:rsid w:val="003A5881"/>
    <w:rsid w:val="0043770C"/>
    <w:rsid w:val="00454689"/>
    <w:rsid w:val="004D49C1"/>
    <w:rsid w:val="005C65E7"/>
    <w:rsid w:val="0060143D"/>
    <w:rsid w:val="00684364"/>
    <w:rsid w:val="006C2689"/>
    <w:rsid w:val="007505D3"/>
    <w:rsid w:val="007A5254"/>
    <w:rsid w:val="007D78A0"/>
    <w:rsid w:val="00865DC4"/>
    <w:rsid w:val="008F47D8"/>
    <w:rsid w:val="00933ECE"/>
    <w:rsid w:val="00966961"/>
    <w:rsid w:val="009713FC"/>
    <w:rsid w:val="00A108D5"/>
    <w:rsid w:val="00A929A7"/>
    <w:rsid w:val="00AD2130"/>
    <w:rsid w:val="00AD520B"/>
    <w:rsid w:val="00B42F97"/>
    <w:rsid w:val="00B43D69"/>
    <w:rsid w:val="00B66548"/>
    <w:rsid w:val="00E47AC6"/>
    <w:rsid w:val="00F4777B"/>
    <w:rsid w:val="00F76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777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6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6CC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7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Franz Dumpe</cp:lastModifiedBy>
  <cp:revision>2</cp:revision>
  <cp:lastPrinted>2017-08-18T08:58:00Z</cp:lastPrinted>
  <dcterms:created xsi:type="dcterms:W3CDTF">2019-11-15T15:09:00Z</dcterms:created>
  <dcterms:modified xsi:type="dcterms:W3CDTF">2019-11-15T15:09:00Z</dcterms:modified>
</cp:coreProperties>
</file>